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88C32" w14:textId="3198EEA2" w:rsidR="00CB70AD" w:rsidRPr="001759AA" w:rsidRDefault="00CB70AD" w:rsidP="001759AA">
      <w:pPr>
        <w:pStyle w:val="NormalnyWeb"/>
        <w:shd w:val="clear" w:color="auto" w:fill="FFFFFF"/>
        <w:spacing w:before="0" w:beforeAutospacing="0"/>
        <w:jc w:val="center"/>
        <w:rPr>
          <w:b/>
          <w:bCs/>
          <w:color w:val="000000"/>
        </w:rPr>
      </w:pPr>
      <w:r w:rsidRPr="001759AA">
        <w:rPr>
          <w:b/>
          <w:bCs/>
        </w:rPr>
        <w:t>REGULAMIN UCZESTNICTWA W WYDARZENIU DZIEŃ OTWARTY W POLSKIM INSTYTUCIE JĘZYKOWYM</w:t>
      </w:r>
    </w:p>
    <w:p w14:paraId="242677AB" w14:textId="5293D525" w:rsidR="00E122BF" w:rsidRPr="001759AA" w:rsidRDefault="00E122BF" w:rsidP="001759AA">
      <w:pPr>
        <w:pStyle w:val="NormalnyWeb"/>
        <w:shd w:val="clear" w:color="auto" w:fill="FFFFFF"/>
        <w:spacing w:before="0" w:beforeAutospacing="0"/>
        <w:jc w:val="center"/>
      </w:pPr>
      <w:r w:rsidRPr="001759AA">
        <w:t>(„Regulamin”)</w:t>
      </w:r>
    </w:p>
    <w:p w14:paraId="178D5236" w14:textId="7B847918" w:rsidR="00CB70AD" w:rsidRPr="001759AA" w:rsidRDefault="00E122BF" w:rsidP="004D6AB3">
      <w:pPr>
        <w:pStyle w:val="NormalnyWeb"/>
        <w:shd w:val="clear" w:color="auto" w:fill="FFFFFF"/>
        <w:spacing w:before="0" w:beforeAutospacing="0"/>
        <w:rPr>
          <w:b/>
          <w:bCs/>
        </w:rPr>
      </w:pPr>
      <w:r w:rsidRPr="001759AA">
        <w:rPr>
          <w:b/>
          <w:bCs/>
        </w:rPr>
        <w:t>§ 1 Postanowienia ogólne</w:t>
      </w:r>
    </w:p>
    <w:p w14:paraId="3E4A1D63" w14:textId="6430FC79" w:rsidR="00E122BF" w:rsidRPr="001759AA" w:rsidRDefault="00E122BF" w:rsidP="00E122BF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</w:pPr>
      <w:r w:rsidRPr="001759AA">
        <w:t>„Dzień Otwarty w PIJ” to wydarzenie, które ma na celu przedstawienie oferty edukacyjnej Polskiego Instytutu Językowego i tym samym zachęcenie do rozpoczęcia nauki języka polskiego jako obcego w Polski Instytucie Językowym - dalej jako: „Wydarzenie”.</w:t>
      </w:r>
    </w:p>
    <w:p w14:paraId="52C86A74" w14:textId="76F05C13" w:rsidR="002B6E52" w:rsidRPr="001759AA" w:rsidRDefault="0018206F" w:rsidP="002B6E52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</w:pPr>
      <w:r w:rsidRPr="001759AA">
        <w:t xml:space="preserve">Dzień Otwarty </w:t>
      </w:r>
      <w:r w:rsidR="001759AA">
        <w:t>PIJ</w:t>
      </w:r>
      <w:r w:rsidRPr="001759AA">
        <w:t xml:space="preserve"> jest jednodniowym wydarzeniem</w:t>
      </w:r>
      <w:r w:rsidR="00777198" w:rsidRPr="001759AA">
        <w:t xml:space="preserve"> o charakterze rozrywkowo-edukacyjnym</w:t>
      </w:r>
      <w:r w:rsidR="002B6E52" w:rsidRPr="001759AA">
        <w:t>.</w:t>
      </w:r>
    </w:p>
    <w:p w14:paraId="6E874730" w14:textId="35D19CE2" w:rsidR="002B6E52" w:rsidRPr="001759AA" w:rsidRDefault="002B6E52" w:rsidP="002B6E52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</w:pPr>
      <w:r w:rsidRPr="001759AA">
        <w:t>Wydarzenie jest nieodpłatne dla wszystkich Uczestników</w:t>
      </w:r>
    </w:p>
    <w:p w14:paraId="064C6CB7" w14:textId="17147D3E" w:rsidR="002B6E52" w:rsidRPr="001759AA" w:rsidRDefault="002B6E52" w:rsidP="002B6E52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</w:pPr>
      <w:r w:rsidRPr="001759AA">
        <w:t>Szczegółowe informacje o Wydarzeniu i programie znajdują się na stronie internetowej Wydarzenia:</w:t>
      </w:r>
    </w:p>
    <w:p w14:paraId="3A9AD7D1" w14:textId="77777777" w:rsidR="00FA6E3F" w:rsidRPr="001759AA" w:rsidRDefault="00FA6E3F" w:rsidP="002B6E52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</w:pPr>
      <w:r w:rsidRPr="001759AA">
        <w:t xml:space="preserve">Organizatorem wydarzenia „Dzień Otwarty w PIJ” jest Polski Instytut Językowy – Fundacja MOBI z siedzibą przy ul. Mazowiecka 12/24, 00-048 Warszawa - dalej jako: „Organizator”. </w:t>
      </w:r>
    </w:p>
    <w:p w14:paraId="30A475F2" w14:textId="717A8770" w:rsidR="002B6E52" w:rsidRPr="001759AA" w:rsidRDefault="00FA6E3F" w:rsidP="002B6E52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</w:pPr>
      <w:r w:rsidRPr="001759AA">
        <w:t>Uczestnikiem wydarzenia jest osoba która bierze udział w Wydarzeniu – dalej jako: „Uczestnik”.</w:t>
      </w:r>
    </w:p>
    <w:p w14:paraId="24D54E83" w14:textId="06DF5350" w:rsidR="00FA6E3F" w:rsidRPr="001759AA" w:rsidRDefault="0017791B" w:rsidP="0017791B">
      <w:pPr>
        <w:pStyle w:val="NormalnyWeb"/>
        <w:shd w:val="clear" w:color="auto" w:fill="FFFFFF"/>
        <w:spacing w:before="0" w:beforeAutospacing="0"/>
        <w:rPr>
          <w:b/>
          <w:bCs/>
        </w:rPr>
      </w:pPr>
      <w:r w:rsidRPr="001759AA">
        <w:rPr>
          <w:b/>
          <w:bCs/>
        </w:rPr>
        <w:t>§ 2 Zasady uczestnictwa</w:t>
      </w:r>
    </w:p>
    <w:p w14:paraId="7ADD107F" w14:textId="1E13073D" w:rsidR="0017791B" w:rsidRPr="001759AA" w:rsidRDefault="00E2773B" w:rsidP="00E2773B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>Wydarzenie ma charakter otwarty, nie jest wymagana rejestracja na warsztaty, a udział w nich jest bezpłatny. W szczególnych przypadkach (np. jeżeli przewidywana liczba słuchaczy zainteresowanych wykładem przekroczy liczbę dostępnych miejsc), Organizator może ograniczyć liczbę słuchaczy poprzez wprowadzenie obowiązkowej rejestracji lub wydawanie wejściówek. O ograniczeniu liczby słuchaczy i wiążącej się z tym konieczności rejestracji udziału w wydarzeniu bądź uzyskania wejściówek, Organizator poinformuje za pośrednictwem strony internetowej Wydarzenia.</w:t>
      </w:r>
    </w:p>
    <w:p w14:paraId="0C8F1B55" w14:textId="77777777" w:rsidR="002E08E3" w:rsidRPr="001759AA" w:rsidRDefault="002E08E3" w:rsidP="00E2773B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>W celu zapewnienia bezpieczeństwa na terenie Wydarzenia Organizator może korzystać z monitoringu obejmującego cały teren Wydarzenia, jak i jego poszczególne fragmenty.</w:t>
      </w:r>
    </w:p>
    <w:p w14:paraId="1330AC58" w14:textId="3F688F8C" w:rsidR="00E2773B" w:rsidRPr="001759AA" w:rsidRDefault="002E08E3" w:rsidP="00E2773B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>Uczestnik przyjmuje do wiadomości, że wstęp do budynku i na teren, gdzie odbywa się Wydarzenie, jest równoznaczny z zaakceptowaniem Regulaminu.</w:t>
      </w:r>
    </w:p>
    <w:p w14:paraId="50DD8D1C" w14:textId="201E020C" w:rsidR="00351B27" w:rsidRPr="001759AA" w:rsidRDefault="002E08E3" w:rsidP="004D6AB3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>Uczestnicy akceptują ustalone reguły przebiegu Wydarzenia oraz jego program, określony przez Organizatora i zamieszczony na stronie</w:t>
      </w:r>
      <w:r w:rsidR="00CB37FE" w:rsidRPr="001759AA">
        <w:t xml:space="preserve"> </w:t>
      </w:r>
      <w:hyperlink r:id="rId5" w:history="1">
        <w:r w:rsidR="00CB37FE" w:rsidRPr="001759AA">
          <w:rPr>
            <w:rStyle w:val="Hipercze"/>
          </w:rPr>
          <w:t>www.instytutjezykowy.pl/pl/dzien-otwarty</w:t>
        </w:r>
      </w:hyperlink>
      <w:r w:rsidR="00CB37FE" w:rsidRPr="001759AA">
        <w:t xml:space="preserve"> </w:t>
      </w:r>
      <w:r w:rsidRPr="001759AA">
        <w:t>oraz zobowiązują się nie wpływać na jego zmianę i nie zakłócać przebiegu Wydarzenia.</w:t>
      </w:r>
    </w:p>
    <w:p w14:paraId="4DEA8066" w14:textId="77777777" w:rsidR="00351B27" w:rsidRPr="001759AA" w:rsidRDefault="004D6AB3" w:rsidP="004D6AB3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rPr>
          <w:color w:val="000000"/>
        </w:rPr>
        <w:t xml:space="preserve">Wizerunek uczestników przebywających na terenie </w:t>
      </w:r>
      <w:r w:rsidR="00351B27" w:rsidRPr="001759AA">
        <w:rPr>
          <w:color w:val="000000"/>
        </w:rPr>
        <w:t xml:space="preserve">Polskiego Instytutu Językowego </w:t>
      </w:r>
      <w:r w:rsidRPr="001759AA">
        <w:rPr>
          <w:color w:val="000000"/>
        </w:rPr>
        <w:t>może zostać utrwalony zarówno w formie zdjęć, jak i filmów, a następnie użyty dla celów dokumentacyjnych i promocyjnych przez Organizatora.</w:t>
      </w:r>
    </w:p>
    <w:p w14:paraId="31E4F3D9" w14:textId="77777777" w:rsidR="00574958" w:rsidRPr="001759AA" w:rsidRDefault="004D6AB3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rPr>
          <w:color w:val="000000"/>
        </w:rPr>
        <w:t xml:space="preserve">Osoby, które nie wyrażają zgody na utrwalenie ich wizerunku </w:t>
      </w:r>
      <w:r w:rsidR="00351B27" w:rsidRPr="001759AA">
        <w:rPr>
          <w:color w:val="000000"/>
        </w:rPr>
        <w:t xml:space="preserve">powinni </w:t>
      </w:r>
      <w:r w:rsidRPr="001759AA">
        <w:rPr>
          <w:color w:val="000000"/>
        </w:rPr>
        <w:t>zgłos</w:t>
      </w:r>
      <w:r w:rsidR="00351B27" w:rsidRPr="001759AA">
        <w:rPr>
          <w:color w:val="000000"/>
        </w:rPr>
        <w:t>ić</w:t>
      </w:r>
      <w:r w:rsidRPr="001759AA">
        <w:rPr>
          <w:color w:val="000000"/>
        </w:rPr>
        <w:t xml:space="preserve"> te</w:t>
      </w:r>
      <w:r w:rsidR="00351B27" w:rsidRPr="001759AA">
        <w:rPr>
          <w:color w:val="000000"/>
        </w:rPr>
        <w:t>n</w:t>
      </w:r>
      <w:r w:rsidRPr="001759AA">
        <w:rPr>
          <w:color w:val="000000"/>
        </w:rPr>
        <w:t xml:space="preserve"> fakt bezpośrednio fotografowi lub organizatorowi. Dalsze uczestniczenie w wydarzeniu bez powyższego zgłoszenia, </w:t>
      </w:r>
      <w:r w:rsidR="00351B27" w:rsidRPr="001759AA">
        <w:rPr>
          <w:color w:val="000000"/>
        </w:rPr>
        <w:t>Organizator</w:t>
      </w:r>
      <w:r w:rsidRPr="001759AA">
        <w:rPr>
          <w:color w:val="000000"/>
        </w:rPr>
        <w:t xml:space="preserve"> traktuje jako wyraźne działanie potwierdzające przyzwolenie na przetwarzanie wizerunku jako danej osobowej.</w:t>
      </w:r>
    </w:p>
    <w:p w14:paraId="35F67DB8" w14:textId="26D24EFD" w:rsidR="00574958" w:rsidRPr="001759AA" w:rsidRDefault="00574958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 xml:space="preserve">Regulamin jest udostępniony uczestnikom na stronie internetowej </w:t>
      </w:r>
      <w:hyperlink r:id="rId6" w:history="1">
        <w:r w:rsidR="00CB37FE" w:rsidRPr="001759AA">
          <w:rPr>
            <w:rStyle w:val="Hipercze"/>
          </w:rPr>
          <w:t>www.instytutjezykowy.pl/pl/dzien-otwarty</w:t>
        </w:r>
      </w:hyperlink>
      <w:r w:rsidR="00CB37FE" w:rsidRPr="001759AA">
        <w:t xml:space="preserve">  </w:t>
      </w:r>
      <w:r w:rsidRPr="001759AA">
        <w:t xml:space="preserve">w wersji umożliwiającej jego pobranie, a także przy wejściu na Wydarzenie. </w:t>
      </w:r>
    </w:p>
    <w:p w14:paraId="03B7A747" w14:textId="3C9CB593" w:rsidR="00574958" w:rsidRPr="001759AA" w:rsidRDefault="00574958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lastRenderedPageBreak/>
        <w:t xml:space="preserve">Organizator zastrzega sobie prawo zmiany Regulaminu, w szczególności z powodu zmiany powszechnie obowiązujących przepisów prawa i konieczności dostosowania Regulaminu do tej zmiany, zmiany programu wydarzenia, zwiększenia środków bezpieczeństwa towarzyszących wydarzeniu. Zmiana regulaminu wejdzie w życie z chwilą jego publikacji na stronie internetowej </w:t>
      </w:r>
      <w:hyperlink r:id="rId7" w:history="1">
        <w:r w:rsidR="00CB37FE" w:rsidRPr="001759AA">
          <w:rPr>
            <w:rStyle w:val="Hipercze"/>
          </w:rPr>
          <w:t>www.instytutjezykowy.pl/pl/dzien-otwarty</w:t>
        </w:r>
      </w:hyperlink>
      <w:r w:rsidR="00CB37FE" w:rsidRPr="001759AA">
        <w:t xml:space="preserve"> .</w:t>
      </w:r>
    </w:p>
    <w:p w14:paraId="3D8DC9B2" w14:textId="2359EF64" w:rsidR="00315B47" w:rsidRPr="001759AA" w:rsidRDefault="00574958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 xml:space="preserve">Organizator zastrzega sobie prawo do odwołania Wydarzenia, zmiany jego programu i formuły. O odwołaniu wydarzenia Organizator ogłosi na stronie internetowej </w:t>
      </w:r>
      <w:hyperlink r:id="rId8" w:history="1">
        <w:r w:rsidR="00CB37FE" w:rsidRPr="001759AA">
          <w:rPr>
            <w:rStyle w:val="Hipercze"/>
          </w:rPr>
          <w:t>www.instytutjezykowy.pl/pl/dzien-otwarty</w:t>
        </w:r>
      </w:hyperlink>
      <w:r w:rsidR="00CB37FE" w:rsidRPr="001759AA">
        <w:t xml:space="preserve"> .</w:t>
      </w:r>
      <w:r w:rsidRPr="001759AA">
        <w:t xml:space="preserve">Organizator nie będzie wobec uczestników zobowiązany do żadnej rekompensaty lub odszkodowania z tego tytułu, ani do zwrotu kosztów poniesionych celem uczestnictwa w Wydarzeniu. </w:t>
      </w:r>
    </w:p>
    <w:p w14:paraId="1AE1B23C" w14:textId="77777777" w:rsidR="00315B47" w:rsidRPr="001759AA" w:rsidRDefault="00574958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 xml:space="preserve">Organizator nie ponosi odpowiedzialności za rzeczy pozostawione i zgubione podczas Wydarzenia. </w:t>
      </w:r>
    </w:p>
    <w:p w14:paraId="4DA41F23" w14:textId="28B57AFC" w:rsidR="00F01BAD" w:rsidRPr="001759AA" w:rsidRDefault="00574958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>Uczestnicy są zobowiązani przestrzegać zasad bezpieczeństwa, przepisów BHP i p.poż obowiązujących na terenie obiektu, w którym organizowane jest Wydarzenie oraz stosować się w tym zakresie do poleceń wydawanych przez organizatora lub służby odpowiedzialne za bezpieczeństwo i porządek.</w:t>
      </w:r>
    </w:p>
    <w:p w14:paraId="283ADB65" w14:textId="77777777" w:rsidR="00F526E3" w:rsidRPr="001759AA" w:rsidRDefault="00F526E3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 xml:space="preserve">Organizator nie ponosi odpowiedzialności za zdarzenia wynikające z nieprzestrzegania przez Uczestników Regulaminu, nie stosowania się przez Uczestników do zaleceń Organizatora oraz poleceń służb odpowiedzialnych za bezpieczeństwo i porządek. </w:t>
      </w:r>
    </w:p>
    <w:p w14:paraId="38F44F44" w14:textId="77777777" w:rsidR="00F526E3" w:rsidRPr="001759AA" w:rsidRDefault="00F526E3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 xml:space="preserve">Uczestnik ponosi pełną odpowiedzialność odszkodowawczą za szkody w mieniu lub na osobach wchodzących w skład personelu Organizatora (pracownikach i współpracownikach), wyrządzone przez niego lub osoby pozostające pod jego opieką. Odpowiedzialność w takim samym zakresie jak powyżej, Uczestnik ponosi również wobec innych Uczestników. </w:t>
      </w:r>
    </w:p>
    <w:p w14:paraId="72EDBEB0" w14:textId="08E68413" w:rsidR="00F526E3" w:rsidRPr="001759AA" w:rsidRDefault="00F526E3" w:rsidP="00574958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</w:pPr>
      <w:r w:rsidRPr="001759AA">
        <w:t>W sprawach nieuregulowanych Regulaminem zastosowanie mają powszechnie obowiązujące przepisy prawa.</w:t>
      </w:r>
    </w:p>
    <w:p w14:paraId="562A9ECA" w14:textId="77777777" w:rsidR="00D67715" w:rsidRPr="001759AA" w:rsidRDefault="00D67715" w:rsidP="00D67715">
      <w:pPr>
        <w:pStyle w:val="NormalnyWeb"/>
        <w:shd w:val="clear" w:color="auto" w:fill="FFFFFF"/>
        <w:spacing w:before="0" w:beforeAutospacing="0"/>
      </w:pPr>
      <w:r w:rsidRPr="001759AA">
        <w:t xml:space="preserve">§3 Ochrona danych osobowych </w:t>
      </w:r>
    </w:p>
    <w:p w14:paraId="695E2F19" w14:textId="77777777" w:rsidR="00B87754" w:rsidRPr="001759AA" w:rsidRDefault="00D67715" w:rsidP="00B87754">
      <w:pPr>
        <w:pStyle w:val="NormalnyWeb"/>
        <w:shd w:val="clear" w:color="auto" w:fill="FFFFFF"/>
        <w:spacing w:before="0" w:beforeAutospacing="0"/>
      </w:pPr>
      <w:r w:rsidRPr="001759AA"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Polski Instytut Językowy informuje, że: </w:t>
      </w:r>
    </w:p>
    <w:p w14:paraId="6ED635FA" w14:textId="6AF4767F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 xml:space="preserve">Administratorem danych osobowych Uczestników przetwarzanych w związku z uczestnictwem w Wydarzeniu, w sposób, o którym mowa w §2 ust. 2, 4, 5, jest Organizator </w:t>
      </w:r>
      <w:r w:rsidR="00B87754" w:rsidRPr="001759AA">
        <w:t>–</w:t>
      </w:r>
      <w:r w:rsidRPr="001759AA">
        <w:t xml:space="preserve"> </w:t>
      </w:r>
      <w:r w:rsidR="00B87754" w:rsidRPr="001759AA">
        <w:t>Polski Instytut Językowy – Fundacja MOBI, ul, Mazowiecka 12/24, 00-048 Warszawa</w:t>
      </w:r>
      <w:r w:rsidRPr="001759AA">
        <w:t xml:space="preserve">. </w:t>
      </w:r>
    </w:p>
    <w:p w14:paraId="3E735E77" w14:textId="1DF4298F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>Organizator wyznaczył Inspektora Ochrony Danych, z którym można skontaktować się za pośrednictwem poczty e-mail pod adresem: iod@</w:t>
      </w:r>
      <w:r w:rsidR="00B145B3" w:rsidRPr="001759AA">
        <w:t>justpok</w:t>
      </w:r>
      <w:r w:rsidRPr="001759AA">
        <w:t xml:space="preserve">.pl. </w:t>
      </w:r>
    </w:p>
    <w:p w14:paraId="5B38190E" w14:textId="77777777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 xml:space="preserve">Dane osobowe Uczestnika będą przetwarzane na podstawie: a. art. 6 ust. 1 lit. e RODO – w odniesieniu do danych z monitoringu przetwarzanych w celu zapewnienia bezpieczeństwa Wydarzenia, b. art. 6 ust. 1 lit. a RODO – w odniesieniu do danych, o których mowa w §2 ust. 6 Regulaminu przetwarzanych w celach promocyjnych, informacyjnych, dokumentacyjnych, archiwizacyjnych. </w:t>
      </w:r>
    </w:p>
    <w:p w14:paraId="5769E803" w14:textId="1398E2E6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 xml:space="preserve">Podanie danych osobowych, o których mowa w ust. 3 lit. a powyżej jest dobrowolne, ale brak ich podania – z uwagi na obowiązek zapewnienia bezpieczeństwa </w:t>
      </w:r>
      <w:r w:rsidRPr="001759AA">
        <w:lastRenderedPageBreak/>
        <w:t xml:space="preserve">Uczestników - skutkuje niemożnością uczestnictwa w Wydarzeniu. Podanie danych osobowych, o których mowa w ust. 3 lit. b powyżej jest dobrowolne, a ich niepodanie nie niesie za sobą żadnych konsekwencji. </w:t>
      </w:r>
    </w:p>
    <w:p w14:paraId="5BD7D12E" w14:textId="77777777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 xml:space="preserve">Dane osobowe Uczestników mogą być udostępniane na żądania uprawnionych organów i służb bezpieczeństwa, w tym m.in. Policji, Prokuratury. Odbiorcami danych osobowych, o których mowa w ust. 3 lit. b powyżej, mogą być podwykonawcy Organizatora, z których usług korzysta on w celu przygotowania materiałów promocyjnych i informacyjnych. Dane osobowe Uczestników nie będą przekazywane poza Europejski Obszar Gospodarczy. </w:t>
      </w:r>
    </w:p>
    <w:p w14:paraId="054E977F" w14:textId="77777777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 xml:space="preserve">Dane osobowe Uczestników, o których mowa w ust. 3 lit. b powyżej, będą przetwarzane do czasu odwołania zgody wyrażonej przez Uczestnika, chyba że dalsze przechowywanie danych jest obowiązkiem prawnym bądź dane przetwarzane są w celu ustalenia, dochodzenia lub obrony roszczeń. Dane z monitoringu są przetwarzane przez okres maksymalnie do trzech miesięcy. </w:t>
      </w:r>
    </w:p>
    <w:p w14:paraId="64B109ED" w14:textId="77777777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 xml:space="preserve">Uczestnikowi przysługuje prawo do: uzyskania informacji o przetwarzaniu danych osobowych i uprawnieniach przysługujących zgodnie z RODO, dostępu do treści swoich danych oraz ich sprostowania, a także prawo do usunięcia danych osobowych ze zbiorów Organizatora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 </w:t>
      </w:r>
    </w:p>
    <w:p w14:paraId="635F8DD6" w14:textId="2239611E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>Jeżeli przetwarzanie odbywa się na podstawie zgody, Uczestnik posiada również prawo do cofnięcia zgody w dowolnym momencie bez wpływu na zgodność z prawem przetwarzania, którego dokonano na podstawie zgody przed jej cofnięciem. Wycofanie zgody na przetwarzanie danych osobowych można zgłosić Inspektorowi Ochrony Danych Osobowych</w:t>
      </w:r>
      <w:r w:rsidR="008F35D3">
        <w:t xml:space="preserve"> Fundacji MOBI</w:t>
      </w:r>
      <w:r w:rsidRPr="001759AA">
        <w:t xml:space="preserve">, za pośrednictwem poczty email lub telefonicznie wskazując jednocześnie, że zgoda była pierwotnie wyrażona w związku z Wydarzeniem. </w:t>
      </w:r>
    </w:p>
    <w:p w14:paraId="4C797699" w14:textId="77777777" w:rsidR="00B87754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 xml:space="preserve">Konsekwencją wycofania zgody na przetwarzanie danych osobowych będzie zaprzestanie przetwarzania danych osobowych Uczestnika w celu, w jakim została wyrażona zgoda na przetwarzanie danych. </w:t>
      </w:r>
    </w:p>
    <w:p w14:paraId="6C8D5CEC" w14:textId="359D6D62" w:rsidR="00D67715" w:rsidRPr="001759AA" w:rsidRDefault="00D67715" w:rsidP="00D6771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</w:pPr>
      <w:r w:rsidRPr="001759AA">
        <w:t>Dane osobowe Uczestnika nie będą przedmiotem automatycznego podejmowania decyzji ani profilowania. 11. Uczestnik ma prawo wniesienia skargi do Prezesa Urzędu Ochrony Danych Osobowych w razie uznania, że przetwarzanie jego danych osobowych narusza przepisy RODO.</w:t>
      </w:r>
    </w:p>
    <w:sectPr w:rsidR="00D67715" w:rsidRPr="0017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628E"/>
    <w:multiLevelType w:val="hybridMultilevel"/>
    <w:tmpl w:val="96666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9419C"/>
    <w:multiLevelType w:val="hybridMultilevel"/>
    <w:tmpl w:val="E9946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15678"/>
    <w:multiLevelType w:val="hybridMultilevel"/>
    <w:tmpl w:val="F6826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20194">
    <w:abstractNumId w:val="2"/>
  </w:num>
  <w:num w:numId="2" w16cid:durableId="486212946">
    <w:abstractNumId w:val="0"/>
  </w:num>
  <w:num w:numId="3" w16cid:durableId="153992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E6"/>
    <w:rsid w:val="000E1240"/>
    <w:rsid w:val="001759AA"/>
    <w:rsid w:val="0017791B"/>
    <w:rsid w:val="0018206F"/>
    <w:rsid w:val="001D3E58"/>
    <w:rsid w:val="002B6E52"/>
    <w:rsid w:val="002E08E3"/>
    <w:rsid w:val="002E2C1A"/>
    <w:rsid w:val="00315B47"/>
    <w:rsid w:val="00351B27"/>
    <w:rsid w:val="004A60E6"/>
    <w:rsid w:val="004C306F"/>
    <w:rsid w:val="004D6AB3"/>
    <w:rsid w:val="00574958"/>
    <w:rsid w:val="00777198"/>
    <w:rsid w:val="00824C70"/>
    <w:rsid w:val="008F35D3"/>
    <w:rsid w:val="00916EBD"/>
    <w:rsid w:val="00B145B3"/>
    <w:rsid w:val="00B87754"/>
    <w:rsid w:val="00CB37FE"/>
    <w:rsid w:val="00CB70AD"/>
    <w:rsid w:val="00D67715"/>
    <w:rsid w:val="00E122BF"/>
    <w:rsid w:val="00E2773B"/>
    <w:rsid w:val="00F01BAD"/>
    <w:rsid w:val="00F526E3"/>
    <w:rsid w:val="00FA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61A"/>
  <w15:chartTrackingRefBased/>
  <w15:docId w15:val="{0D9E2D5B-EEC0-4C3F-A550-8982684A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0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0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0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0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0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0E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D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B37F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ytutjezykowy.pl/pl/dzien-otwar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ytutjezykowy.pl/pl/dzien-otwar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ytutjezykowy.pl/pl/dzien-otwarty" TargetMode="External"/><Relationship Id="rId5" Type="http://schemas.openxmlformats.org/officeDocument/2006/relationships/hyperlink" Target="http://www.instytutjezykowy.pl/pl/dzien-otwar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1227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Shkodzinska</dc:creator>
  <cp:keywords/>
  <dc:description/>
  <cp:lastModifiedBy>Maria Shkodzinska</cp:lastModifiedBy>
  <cp:revision>23</cp:revision>
  <dcterms:created xsi:type="dcterms:W3CDTF">2024-03-07T14:55:00Z</dcterms:created>
  <dcterms:modified xsi:type="dcterms:W3CDTF">2024-08-12T13:35:00Z</dcterms:modified>
</cp:coreProperties>
</file>